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824A" w14:textId="6993D3C6" w:rsidR="0086044B" w:rsidRPr="0070608F" w:rsidRDefault="000D2B87" w:rsidP="0070608F">
      <w:pPr>
        <w:spacing w:line="360" w:lineRule="auto"/>
        <w:ind w:leftChars="400" w:left="840" w:firstLineChars="100" w:firstLine="321"/>
        <w:rPr>
          <w:rFonts w:ascii="Tahoma" w:eastAsia="宋体" w:hAnsi="Tahoma"/>
          <w:b/>
          <w:kern w:val="0"/>
          <w:sz w:val="32"/>
          <w:szCs w:val="32"/>
        </w:rPr>
      </w:pPr>
      <w:r w:rsidRPr="0070608F">
        <w:rPr>
          <w:rFonts w:ascii="Tahoma" w:eastAsia="宋体" w:hAnsi="Tahoma" w:hint="eastAsia"/>
          <w:b/>
          <w:kern w:val="0"/>
          <w:sz w:val="32"/>
          <w:szCs w:val="32"/>
        </w:rPr>
        <w:t>山东省淄博第一中学</w:t>
      </w:r>
      <w:r w:rsidR="00B5681B" w:rsidRPr="0070608F">
        <w:rPr>
          <w:rFonts w:ascii="Tahoma" w:eastAsia="宋体" w:hAnsi="Tahoma"/>
          <w:b/>
          <w:kern w:val="0"/>
          <w:sz w:val="32"/>
          <w:szCs w:val="32"/>
        </w:rPr>
        <w:t>隔离门禁系统</w:t>
      </w:r>
      <w:r w:rsidRPr="0070608F">
        <w:rPr>
          <w:rFonts w:ascii="Tahoma" w:eastAsia="宋体" w:hAnsi="Tahoma" w:hint="eastAsia"/>
          <w:b/>
          <w:kern w:val="0"/>
          <w:sz w:val="32"/>
          <w:szCs w:val="32"/>
        </w:rPr>
        <w:t>采购项目谈判文件</w:t>
      </w:r>
    </w:p>
    <w:p w14:paraId="45AC1CA3" w14:textId="74A68542" w:rsidR="0086044B" w:rsidRDefault="000D2B87" w:rsidP="0070608F">
      <w:pPr>
        <w:spacing w:line="360" w:lineRule="auto"/>
        <w:ind w:firstLineChars="1100" w:firstLine="308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（编号：zbyz</w:t>
      </w:r>
      <w:r w:rsidR="000B54D9">
        <w:rPr>
          <w:rFonts w:ascii="宋体" w:eastAsia="宋体" w:hAnsi="宋体"/>
          <w:kern w:val="0"/>
          <w:sz w:val="28"/>
          <w:szCs w:val="28"/>
        </w:rPr>
        <w:t>20230417</w:t>
      </w:r>
      <w:r>
        <w:rPr>
          <w:rFonts w:ascii="宋体" w:eastAsia="宋体" w:hAnsi="宋体" w:hint="eastAsia"/>
          <w:kern w:val="0"/>
          <w:sz w:val="28"/>
          <w:szCs w:val="28"/>
        </w:rPr>
        <w:t>）</w:t>
      </w:r>
    </w:p>
    <w:p w14:paraId="76D36530" w14:textId="33531C87" w:rsidR="0086044B" w:rsidRDefault="00D10E64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山东省淄博第一中学（简称：淄博一中）拟对校园</w:t>
      </w:r>
      <w:r>
        <w:rPr>
          <w:rFonts w:ascii="仿宋" w:eastAsia="仿宋" w:hAnsi="仿宋"/>
          <w:kern w:val="0"/>
          <w:sz w:val="28"/>
          <w:szCs w:val="28"/>
        </w:rPr>
        <w:t>隔离门禁系统</w:t>
      </w:r>
      <w:r w:rsidR="000D2B87">
        <w:rPr>
          <w:rFonts w:ascii="仿宋" w:eastAsia="仿宋" w:hAnsi="仿宋" w:hint="eastAsia"/>
          <w:kern w:val="0"/>
          <w:sz w:val="28"/>
          <w:szCs w:val="28"/>
        </w:rPr>
        <w:t>采购项目进行谈判，欢迎有实力、符合资质要求且信誉良好的单位来校参与谈判，我们将本着“公开、公平、公正”的原则，严格按照规定程序组织谈判。</w:t>
      </w:r>
    </w:p>
    <w:p w14:paraId="26DDE9AF" w14:textId="77777777" w:rsidR="0086044B" w:rsidRDefault="000D2B87">
      <w:pPr>
        <w:pStyle w:val="ab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项目概况</w:t>
      </w:r>
    </w:p>
    <w:p w14:paraId="2A5AB32B" w14:textId="1D2991E4" w:rsidR="0086044B" w:rsidRDefault="000D2B87" w:rsidP="00533DB7">
      <w:pPr>
        <w:pStyle w:val="a3"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（一）项目名称：教学区与宿舍区隔离门禁系统采购</w:t>
      </w:r>
      <w:r w:rsidR="00F675CD">
        <w:rPr>
          <w:rFonts w:ascii="仿宋" w:eastAsia="仿宋" w:hAnsi="仿宋" w:hint="eastAsia"/>
          <w:sz w:val="28"/>
          <w:szCs w:val="28"/>
        </w:rPr>
        <w:t>（二套）</w:t>
      </w:r>
      <w:r w:rsidR="000B54D9">
        <w:rPr>
          <w:rFonts w:ascii="仿宋" w:eastAsia="仿宋" w:hAnsi="仿宋" w:hint="eastAsia"/>
          <w:sz w:val="28"/>
          <w:szCs w:val="28"/>
        </w:rPr>
        <w:t>。</w:t>
      </w:r>
    </w:p>
    <w:p w14:paraId="7498553B" w14:textId="2AB25EFB" w:rsidR="0086044B" w:rsidRPr="000B54D9" w:rsidRDefault="000D2B87" w:rsidP="005C46D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B54D9">
        <w:rPr>
          <w:rFonts w:ascii="仿宋" w:eastAsia="仿宋" w:hAnsi="仿宋" w:hint="eastAsia"/>
          <w:sz w:val="30"/>
          <w:szCs w:val="30"/>
        </w:rPr>
        <w:t>（</w:t>
      </w:r>
      <w:r w:rsidR="005C46D3">
        <w:rPr>
          <w:rFonts w:ascii="仿宋" w:eastAsia="仿宋" w:hAnsi="仿宋" w:hint="eastAsia"/>
          <w:sz w:val="30"/>
          <w:szCs w:val="30"/>
        </w:rPr>
        <w:t>二</w:t>
      </w:r>
      <w:r w:rsidRPr="000B54D9">
        <w:rPr>
          <w:rFonts w:ascii="仿宋" w:eastAsia="仿宋" w:hAnsi="仿宋" w:hint="eastAsia"/>
          <w:sz w:val="30"/>
          <w:szCs w:val="30"/>
        </w:rPr>
        <w:t>）质保要求：</w:t>
      </w:r>
      <w:r w:rsidR="000B54D9" w:rsidRPr="000B54D9">
        <w:rPr>
          <w:rFonts w:ascii="仿宋" w:eastAsia="仿宋" w:hAnsi="仿宋" w:hint="eastAsia"/>
          <w:sz w:val="30"/>
          <w:szCs w:val="30"/>
        </w:rPr>
        <w:t>室外使用</w:t>
      </w:r>
      <w:r w:rsidR="000B54D9">
        <w:rPr>
          <w:rFonts w:ascii="仿宋" w:eastAsia="仿宋" w:hAnsi="仿宋" w:hint="eastAsia"/>
          <w:sz w:val="30"/>
          <w:szCs w:val="30"/>
        </w:rPr>
        <w:t>做好防护</w:t>
      </w:r>
      <w:r w:rsidR="000B54D9" w:rsidRPr="000B54D9">
        <w:rPr>
          <w:rFonts w:ascii="仿宋" w:eastAsia="仿宋" w:hAnsi="仿宋" w:hint="eastAsia"/>
          <w:sz w:val="30"/>
          <w:szCs w:val="30"/>
        </w:rPr>
        <w:t>，教职工进出刷脸，</w:t>
      </w:r>
      <w:r w:rsidR="00822EF2">
        <w:rPr>
          <w:rFonts w:ascii="仿宋" w:eastAsia="仿宋" w:hAnsi="仿宋" w:hint="eastAsia"/>
          <w:sz w:val="30"/>
          <w:szCs w:val="30"/>
        </w:rPr>
        <w:t>确保</w:t>
      </w:r>
      <w:r w:rsidR="000B54D9" w:rsidRPr="000B54D9">
        <w:rPr>
          <w:rFonts w:ascii="仿宋" w:eastAsia="仿宋" w:hAnsi="仿宋" w:hint="eastAsia"/>
          <w:sz w:val="30"/>
          <w:szCs w:val="30"/>
        </w:rPr>
        <w:t>只能单人通过，不用按键进出。</w:t>
      </w:r>
      <w:r w:rsidRPr="000B54D9">
        <w:rPr>
          <w:rFonts w:ascii="仿宋" w:eastAsia="仿宋" w:hAnsi="仿宋" w:hint="eastAsia"/>
          <w:sz w:val="30"/>
          <w:szCs w:val="30"/>
        </w:rPr>
        <w:t>质保壹年（人为、自然灾害除外）</w:t>
      </w:r>
      <w:r w:rsidR="00822EF2">
        <w:rPr>
          <w:rFonts w:ascii="仿宋" w:eastAsia="仿宋" w:hAnsi="仿宋" w:hint="eastAsia"/>
          <w:sz w:val="30"/>
          <w:szCs w:val="30"/>
        </w:rPr>
        <w:t>。</w:t>
      </w:r>
    </w:p>
    <w:p w14:paraId="130AA5C2" w14:textId="26C6DEA1" w:rsidR="0086044B" w:rsidRDefault="000D2B87">
      <w:pPr>
        <w:pStyle w:val="a3"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5C46D3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）计划工期要求:1月期间根据校方通知。</w:t>
      </w:r>
    </w:p>
    <w:p w14:paraId="1A85B78E" w14:textId="1217A9EE" w:rsidR="0086044B" w:rsidRDefault="000D2B87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5C46D3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）付款方式：项目完成并经验收合格后付至合同总金额的</w:t>
      </w:r>
      <w:r w:rsidR="00F675CD">
        <w:rPr>
          <w:rFonts w:ascii="仿宋" w:eastAsia="仿宋" w:hAnsi="仿宋" w:hint="eastAsia"/>
          <w:sz w:val="28"/>
          <w:szCs w:val="28"/>
        </w:rPr>
        <w:t>9</w:t>
      </w:r>
      <w:r w:rsidR="00F675CD"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%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6DF7F48" w14:textId="663BE8B5" w:rsidR="0086044B" w:rsidRDefault="000D2B87">
      <w:pPr>
        <w:spacing w:line="500" w:lineRule="exact"/>
        <w:ind w:left="48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 w:rsidR="005C46D3">
        <w:rPr>
          <w:rFonts w:ascii="仿宋" w:eastAsia="仿宋" w:hAnsi="仿宋" w:hint="eastAsia"/>
          <w:kern w:val="0"/>
          <w:sz w:val="28"/>
          <w:szCs w:val="28"/>
        </w:rPr>
        <w:t>五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>
        <w:rPr>
          <w:rFonts w:ascii="仿宋" w:eastAsia="仿宋" w:hAnsi="仿宋"/>
          <w:kern w:val="0"/>
          <w:sz w:val="28"/>
          <w:szCs w:val="28"/>
        </w:rPr>
        <w:t>项目报价方式：</w:t>
      </w:r>
    </w:p>
    <w:p w14:paraId="1722A594" w14:textId="406B32F9" w:rsidR="0086044B" w:rsidRDefault="000D2B87" w:rsidP="000B54D9">
      <w:pPr>
        <w:tabs>
          <w:tab w:val="left" w:pos="312"/>
        </w:tabs>
        <w:spacing w:line="500" w:lineRule="exact"/>
        <w:ind w:firstLineChars="250" w:firstLine="7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招标控制价：3</w:t>
      </w:r>
      <w:r w:rsidR="00822EF2">
        <w:rPr>
          <w:rFonts w:ascii="仿宋" w:eastAsia="仿宋" w:hAnsi="仿宋"/>
          <w:kern w:val="0"/>
          <w:sz w:val="28"/>
          <w:szCs w:val="28"/>
        </w:rPr>
        <w:t>2</w:t>
      </w:r>
      <w:r>
        <w:rPr>
          <w:rFonts w:ascii="仿宋" w:eastAsia="仿宋" w:hAnsi="仿宋"/>
          <w:kern w:val="0"/>
          <w:sz w:val="28"/>
          <w:szCs w:val="28"/>
        </w:rPr>
        <w:t>000</w:t>
      </w:r>
      <w:r w:rsidR="00A77EA7">
        <w:rPr>
          <w:rFonts w:ascii="仿宋" w:eastAsia="仿宋" w:hAnsi="仿宋" w:hint="eastAsia"/>
          <w:kern w:val="0"/>
          <w:sz w:val="28"/>
          <w:szCs w:val="28"/>
        </w:rPr>
        <w:t>元。</w:t>
      </w:r>
      <w:r>
        <w:rPr>
          <w:rFonts w:ascii="仿宋" w:eastAsia="仿宋" w:hAnsi="仿宋" w:hint="eastAsia"/>
          <w:kern w:val="0"/>
          <w:sz w:val="28"/>
          <w:szCs w:val="28"/>
        </w:rPr>
        <w:t>以人民币报价。</w:t>
      </w:r>
    </w:p>
    <w:p w14:paraId="2736EFFD" w14:textId="21671AEA" w:rsidR="0086044B" w:rsidRDefault="000D2B87">
      <w:pPr>
        <w:spacing w:line="500" w:lineRule="exact"/>
        <w:ind w:firstLine="48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（</w:t>
      </w:r>
      <w:r w:rsidR="005C46D3">
        <w:rPr>
          <w:rFonts w:ascii="仿宋" w:eastAsia="仿宋" w:hAnsi="仿宋" w:hint="eastAsia"/>
          <w:kern w:val="0"/>
          <w:sz w:val="28"/>
          <w:szCs w:val="28"/>
        </w:rPr>
        <w:t>六</w:t>
      </w:r>
      <w:r>
        <w:rPr>
          <w:rFonts w:ascii="仿宋" w:eastAsia="仿宋" w:hAnsi="仿宋"/>
          <w:kern w:val="0"/>
          <w:sz w:val="28"/>
          <w:szCs w:val="28"/>
        </w:rPr>
        <w:t>）结算及付款方式：</w:t>
      </w:r>
    </w:p>
    <w:p w14:paraId="01A192DB" w14:textId="6B1025A7" w:rsidR="0086044B" w:rsidRDefault="000D2B87">
      <w:pPr>
        <w:spacing w:line="500" w:lineRule="exact"/>
        <w:ind w:firstLine="48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本</w:t>
      </w:r>
      <w:r>
        <w:rPr>
          <w:rFonts w:ascii="仿宋" w:eastAsia="仿宋" w:hAnsi="仿宋" w:hint="eastAsia"/>
          <w:kern w:val="0"/>
          <w:sz w:val="28"/>
          <w:szCs w:val="28"/>
        </w:rPr>
        <w:t>项目</w:t>
      </w:r>
      <w:r>
        <w:rPr>
          <w:rFonts w:ascii="仿宋" w:eastAsia="仿宋" w:hAnsi="仿宋"/>
          <w:kern w:val="0"/>
          <w:sz w:val="28"/>
          <w:szCs w:val="28"/>
        </w:rPr>
        <w:t>无预付款，</w:t>
      </w:r>
      <w:r>
        <w:rPr>
          <w:rFonts w:ascii="仿宋" w:eastAsia="仿宋" w:hAnsi="仿宋" w:hint="eastAsia"/>
          <w:kern w:val="0"/>
          <w:sz w:val="28"/>
          <w:szCs w:val="28"/>
        </w:rPr>
        <w:t>中标方开具正规发票，学校</w:t>
      </w:r>
      <w:r w:rsidR="00267C8A">
        <w:rPr>
          <w:rFonts w:ascii="仿宋" w:eastAsia="仿宋" w:hAnsi="仿宋" w:hint="eastAsia"/>
          <w:kern w:val="0"/>
          <w:sz w:val="28"/>
          <w:szCs w:val="28"/>
        </w:rPr>
        <w:t>先</w:t>
      </w:r>
      <w:r>
        <w:rPr>
          <w:rFonts w:ascii="仿宋" w:eastAsia="仿宋" w:hAnsi="仿宋" w:hint="eastAsia"/>
          <w:kern w:val="0"/>
          <w:sz w:val="28"/>
          <w:szCs w:val="28"/>
        </w:rPr>
        <w:t>支付</w:t>
      </w:r>
      <w:r w:rsidR="00267C8A">
        <w:rPr>
          <w:rFonts w:ascii="仿宋" w:eastAsia="仿宋" w:hAnsi="仿宋" w:hint="eastAsia"/>
          <w:kern w:val="0"/>
          <w:sz w:val="28"/>
          <w:szCs w:val="28"/>
        </w:rPr>
        <w:t>9</w:t>
      </w:r>
      <w:r w:rsidR="00267C8A">
        <w:rPr>
          <w:rFonts w:ascii="仿宋" w:eastAsia="仿宋" w:hAnsi="仿宋"/>
          <w:kern w:val="0"/>
          <w:sz w:val="28"/>
          <w:szCs w:val="28"/>
        </w:rPr>
        <w:t>0%</w:t>
      </w:r>
      <w:r w:rsidR="00267C8A">
        <w:rPr>
          <w:rFonts w:ascii="仿宋" w:eastAsia="仿宋" w:hAnsi="仿宋" w:hint="eastAsia"/>
          <w:kern w:val="0"/>
          <w:sz w:val="28"/>
          <w:szCs w:val="28"/>
        </w:rPr>
        <w:t>，留1</w:t>
      </w:r>
      <w:r w:rsidR="00267C8A">
        <w:rPr>
          <w:rFonts w:ascii="仿宋" w:eastAsia="仿宋" w:hAnsi="仿宋"/>
          <w:kern w:val="0"/>
          <w:sz w:val="28"/>
          <w:szCs w:val="28"/>
        </w:rPr>
        <w:t>0%</w:t>
      </w:r>
      <w:r w:rsidR="00267C8A">
        <w:rPr>
          <w:rFonts w:ascii="仿宋" w:eastAsia="仿宋" w:hAnsi="仿宋" w:hint="eastAsia"/>
          <w:kern w:val="0"/>
          <w:sz w:val="28"/>
          <w:szCs w:val="28"/>
        </w:rPr>
        <w:t>质保金</w:t>
      </w:r>
      <w:r w:rsidR="007F2025">
        <w:rPr>
          <w:rFonts w:ascii="仿宋" w:eastAsia="仿宋" w:hAnsi="仿宋" w:hint="eastAsia"/>
          <w:kern w:val="0"/>
          <w:sz w:val="28"/>
          <w:szCs w:val="28"/>
        </w:rPr>
        <w:t>满一年付清</w:t>
      </w:r>
      <w:r>
        <w:rPr>
          <w:rFonts w:ascii="仿宋" w:eastAsia="仿宋" w:hAnsi="仿宋"/>
          <w:kern w:val="0"/>
          <w:sz w:val="28"/>
          <w:szCs w:val="28"/>
        </w:rPr>
        <w:t>。</w:t>
      </w:r>
    </w:p>
    <w:p w14:paraId="2E8B9C26" w14:textId="77777777" w:rsidR="0086044B" w:rsidRDefault="000D2B87">
      <w:pPr>
        <w:spacing w:line="500" w:lineRule="exact"/>
        <w:rPr>
          <w:rFonts w:ascii="Tahoma" w:eastAsia="宋体" w:hAnsi="Tahoma"/>
          <w:b/>
          <w:bCs/>
          <w:kern w:val="0"/>
          <w:sz w:val="28"/>
          <w:szCs w:val="20"/>
        </w:rPr>
      </w:pPr>
      <w:r>
        <w:rPr>
          <w:rFonts w:ascii="Tahoma" w:eastAsia="宋体" w:hAnsi="Tahoma"/>
          <w:b/>
          <w:bCs/>
          <w:kern w:val="0"/>
          <w:sz w:val="28"/>
          <w:szCs w:val="20"/>
        </w:rPr>
        <w:t>二、谈判须知</w:t>
      </w:r>
    </w:p>
    <w:p w14:paraId="3CF22750" w14:textId="77777777" w:rsidR="0086044B" w:rsidRDefault="000D2B87">
      <w:pPr>
        <w:spacing w:line="500" w:lineRule="exact"/>
        <w:ind w:firstLine="480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（一）公司资质要求：具有《营业执照》</w:t>
      </w:r>
      <w:r>
        <w:rPr>
          <w:rFonts w:ascii="仿宋" w:eastAsia="仿宋" w:hAnsi="仿宋" w:hint="eastAsia"/>
          <w:kern w:val="0"/>
          <w:sz w:val="28"/>
          <w:szCs w:val="20"/>
        </w:rPr>
        <w:t>并在人员、设备、资金等方面具有完成本项目的能力。</w:t>
      </w:r>
      <w:r>
        <w:rPr>
          <w:rFonts w:ascii="仿宋" w:eastAsia="仿宋" w:hAnsi="仿宋"/>
          <w:kern w:val="0"/>
          <w:sz w:val="28"/>
          <w:szCs w:val="20"/>
        </w:rPr>
        <w:t xml:space="preserve"> </w:t>
      </w:r>
    </w:p>
    <w:p w14:paraId="30DAEE4F" w14:textId="77777777" w:rsidR="0086044B" w:rsidRDefault="000D2B87">
      <w:pPr>
        <w:spacing w:line="50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（二）报价书要求：</w:t>
      </w:r>
    </w:p>
    <w:p w14:paraId="59F51E5F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1、</w:t>
      </w:r>
      <w:r>
        <w:rPr>
          <w:rFonts w:ascii="仿宋" w:eastAsia="仿宋" w:hAnsi="仿宋" w:hint="eastAsia"/>
          <w:kern w:val="0"/>
          <w:sz w:val="28"/>
          <w:szCs w:val="20"/>
        </w:rPr>
        <w:t>响应文件</w:t>
      </w:r>
      <w:r>
        <w:rPr>
          <w:rFonts w:ascii="仿宋" w:eastAsia="仿宋" w:hAnsi="仿宋"/>
          <w:kern w:val="0"/>
          <w:sz w:val="28"/>
          <w:szCs w:val="20"/>
        </w:rPr>
        <w:t>一式五份，正本一份，副本四份。当副本和正本不一致时，以正本为准，加盖单位公章和法人代表印章。</w:t>
      </w:r>
    </w:p>
    <w:p w14:paraId="2B9AFBE7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2、</w:t>
      </w:r>
      <w:r>
        <w:rPr>
          <w:rFonts w:ascii="仿宋" w:eastAsia="仿宋" w:hAnsi="仿宋" w:hint="eastAsia"/>
          <w:kern w:val="0"/>
          <w:sz w:val="28"/>
          <w:szCs w:val="20"/>
        </w:rPr>
        <w:t>响应文件</w:t>
      </w:r>
      <w:r>
        <w:rPr>
          <w:rFonts w:ascii="仿宋" w:eastAsia="仿宋" w:hAnsi="仿宋"/>
          <w:kern w:val="0"/>
          <w:sz w:val="28"/>
          <w:szCs w:val="20"/>
        </w:rPr>
        <w:t>应包括如下内容：</w:t>
      </w:r>
    </w:p>
    <w:p w14:paraId="73BE9B24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（1）公司基本信息；</w:t>
      </w:r>
    </w:p>
    <w:p w14:paraId="7252A631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（2）资质证明材料等须加盖公章；</w:t>
      </w:r>
    </w:p>
    <w:p w14:paraId="67BE9837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（3）报价单；</w:t>
      </w:r>
    </w:p>
    <w:p w14:paraId="15E25DE9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lastRenderedPageBreak/>
        <w:t>（4）服务承诺；</w:t>
      </w:r>
    </w:p>
    <w:p w14:paraId="283964A6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（5）可提供的其他文件、资料</w:t>
      </w:r>
    </w:p>
    <w:p w14:paraId="3CD70634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3、报价要求：本项目进行清单报价前须充分了解项目情况和学校的有关要求。</w:t>
      </w:r>
    </w:p>
    <w:p w14:paraId="2015C0D3" w14:textId="77777777" w:rsidR="0086044B" w:rsidRDefault="000D2B87">
      <w:pPr>
        <w:spacing w:line="500" w:lineRule="exact"/>
        <w:ind w:firstLine="480"/>
        <w:jc w:val="left"/>
        <w:rPr>
          <w:rFonts w:ascii="Tahoma" w:eastAsia="宋体" w:hAnsi="Tahoma"/>
          <w:b/>
          <w:bCs/>
          <w:kern w:val="0"/>
          <w:sz w:val="28"/>
          <w:szCs w:val="20"/>
        </w:rPr>
      </w:pPr>
      <w:r>
        <w:rPr>
          <w:rFonts w:ascii="Tahoma" w:eastAsia="宋体" w:hAnsi="Tahoma"/>
          <w:b/>
          <w:bCs/>
          <w:kern w:val="0"/>
          <w:sz w:val="28"/>
          <w:szCs w:val="20"/>
        </w:rPr>
        <w:t>三、谈判工作安排</w:t>
      </w:r>
    </w:p>
    <w:p w14:paraId="7D932083" w14:textId="7B32E385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1、谈判时间：</w:t>
      </w:r>
      <w:r w:rsidR="000B54D9">
        <w:rPr>
          <w:rFonts w:ascii="仿宋" w:eastAsia="仿宋" w:hAnsi="仿宋" w:hint="eastAsia"/>
          <w:kern w:val="0"/>
          <w:sz w:val="28"/>
          <w:szCs w:val="20"/>
        </w:rPr>
        <w:t xml:space="preserve"> </w:t>
      </w:r>
      <w:r w:rsidR="000B54D9">
        <w:rPr>
          <w:rFonts w:ascii="仿宋" w:eastAsia="仿宋" w:hAnsi="仿宋"/>
          <w:kern w:val="0"/>
          <w:sz w:val="28"/>
          <w:szCs w:val="20"/>
        </w:rPr>
        <w:t>2023</w:t>
      </w:r>
      <w:r>
        <w:rPr>
          <w:rFonts w:ascii="仿宋" w:eastAsia="仿宋" w:hAnsi="仿宋"/>
          <w:kern w:val="0"/>
          <w:sz w:val="28"/>
          <w:szCs w:val="20"/>
        </w:rPr>
        <w:t>年</w:t>
      </w:r>
      <w:r w:rsidR="000B54D9">
        <w:rPr>
          <w:rFonts w:ascii="仿宋" w:eastAsia="仿宋" w:hAnsi="仿宋"/>
          <w:kern w:val="0"/>
          <w:sz w:val="28"/>
          <w:szCs w:val="20"/>
        </w:rPr>
        <w:t>4</w:t>
      </w:r>
      <w:r>
        <w:rPr>
          <w:rFonts w:ascii="仿宋" w:eastAsia="仿宋" w:hAnsi="仿宋"/>
          <w:kern w:val="0"/>
          <w:sz w:val="28"/>
          <w:szCs w:val="20"/>
        </w:rPr>
        <w:t>月</w:t>
      </w:r>
      <w:r w:rsidR="000B54D9">
        <w:rPr>
          <w:rFonts w:ascii="仿宋" w:eastAsia="仿宋" w:hAnsi="仿宋"/>
          <w:kern w:val="0"/>
          <w:sz w:val="28"/>
          <w:szCs w:val="20"/>
        </w:rPr>
        <w:t>21</w:t>
      </w:r>
      <w:r>
        <w:rPr>
          <w:rFonts w:ascii="仿宋" w:eastAsia="仿宋" w:hAnsi="仿宋"/>
          <w:kern w:val="0"/>
          <w:sz w:val="28"/>
          <w:szCs w:val="20"/>
        </w:rPr>
        <w:t>日</w:t>
      </w:r>
      <w:r w:rsidR="000B54D9">
        <w:rPr>
          <w:rFonts w:ascii="仿宋" w:eastAsia="仿宋" w:hAnsi="仿宋" w:hint="eastAsia"/>
          <w:kern w:val="0"/>
          <w:sz w:val="28"/>
          <w:szCs w:val="20"/>
        </w:rPr>
        <w:t>下午1</w:t>
      </w:r>
      <w:r w:rsidR="000B54D9">
        <w:rPr>
          <w:rFonts w:ascii="仿宋" w:eastAsia="仿宋" w:hAnsi="仿宋"/>
          <w:kern w:val="0"/>
          <w:sz w:val="28"/>
          <w:szCs w:val="20"/>
        </w:rPr>
        <w:t>5</w:t>
      </w:r>
      <w:r w:rsidR="000B54D9">
        <w:rPr>
          <w:rFonts w:ascii="仿宋" w:eastAsia="仿宋" w:hAnsi="仿宋" w:hint="eastAsia"/>
          <w:kern w:val="0"/>
          <w:sz w:val="28"/>
          <w:szCs w:val="20"/>
        </w:rPr>
        <w:t>点</w:t>
      </w:r>
    </w:p>
    <w:p w14:paraId="105334D5" w14:textId="206ED36B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报名截止时间：</w:t>
      </w:r>
      <w:r w:rsidR="000B54D9">
        <w:rPr>
          <w:rFonts w:ascii="仿宋" w:eastAsia="仿宋" w:hAnsi="仿宋" w:hint="eastAsia"/>
          <w:kern w:val="0"/>
          <w:sz w:val="28"/>
          <w:szCs w:val="20"/>
        </w:rPr>
        <w:t>2</w:t>
      </w:r>
      <w:r w:rsidR="000B54D9">
        <w:rPr>
          <w:rFonts w:ascii="仿宋" w:eastAsia="仿宋" w:hAnsi="仿宋"/>
          <w:kern w:val="0"/>
          <w:sz w:val="28"/>
          <w:szCs w:val="20"/>
        </w:rPr>
        <w:t>023</w:t>
      </w:r>
      <w:r>
        <w:rPr>
          <w:rFonts w:ascii="仿宋" w:eastAsia="仿宋" w:hAnsi="仿宋"/>
          <w:kern w:val="0"/>
          <w:sz w:val="28"/>
          <w:szCs w:val="20"/>
        </w:rPr>
        <w:t>年</w:t>
      </w:r>
      <w:r w:rsidR="000B54D9">
        <w:rPr>
          <w:rFonts w:ascii="仿宋" w:eastAsia="仿宋" w:hAnsi="仿宋"/>
          <w:kern w:val="0"/>
          <w:sz w:val="28"/>
          <w:szCs w:val="20"/>
        </w:rPr>
        <w:t>4</w:t>
      </w:r>
      <w:r>
        <w:rPr>
          <w:rFonts w:ascii="仿宋" w:eastAsia="仿宋" w:hAnsi="仿宋"/>
          <w:kern w:val="0"/>
          <w:sz w:val="28"/>
          <w:szCs w:val="20"/>
        </w:rPr>
        <w:t>月</w:t>
      </w:r>
      <w:r w:rsidR="000B54D9">
        <w:rPr>
          <w:rFonts w:ascii="仿宋" w:eastAsia="仿宋" w:hAnsi="仿宋"/>
          <w:kern w:val="0"/>
          <w:sz w:val="28"/>
          <w:szCs w:val="20"/>
        </w:rPr>
        <w:t>21</w:t>
      </w:r>
      <w:r>
        <w:rPr>
          <w:rFonts w:ascii="仿宋" w:eastAsia="仿宋" w:hAnsi="仿宋"/>
          <w:kern w:val="0"/>
          <w:sz w:val="28"/>
          <w:szCs w:val="20"/>
        </w:rPr>
        <w:t>日</w:t>
      </w:r>
      <w:r w:rsidR="000B54D9">
        <w:rPr>
          <w:rFonts w:ascii="仿宋" w:eastAsia="仿宋" w:hAnsi="仿宋" w:hint="eastAsia"/>
          <w:kern w:val="0"/>
          <w:sz w:val="28"/>
          <w:szCs w:val="20"/>
        </w:rPr>
        <w:t>上午1</w:t>
      </w:r>
      <w:r w:rsidR="000B54D9">
        <w:rPr>
          <w:rFonts w:ascii="仿宋" w:eastAsia="仿宋" w:hAnsi="仿宋"/>
          <w:kern w:val="0"/>
          <w:sz w:val="28"/>
          <w:szCs w:val="20"/>
        </w:rPr>
        <w:t>1</w:t>
      </w:r>
      <w:r w:rsidR="000B54D9">
        <w:rPr>
          <w:rFonts w:ascii="仿宋" w:eastAsia="仿宋" w:hAnsi="仿宋" w:hint="eastAsia"/>
          <w:kern w:val="0"/>
          <w:sz w:val="28"/>
          <w:szCs w:val="20"/>
        </w:rPr>
        <w:t>点</w:t>
      </w:r>
    </w:p>
    <w:p w14:paraId="631E90F0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谈判地点：淄博</w:t>
      </w:r>
      <w:r>
        <w:rPr>
          <w:rFonts w:ascii="仿宋" w:eastAsia="仿宋" w:hAnsi="仿宋" w:hint="eastAsia"/>
          <w:kern w:val="0"/>
          <w:sz w:val="28"/>
          <w:szCs w:val="20"/>
        </w:rPr>
        <w:t>一中博雅</w:t>
      </w:r>
      <w:r>
        <w:rPr>
          <w:rFonts w:ascii="仿宋" w:eastAsia="仿宋" w:hAnsi="仿宋"/>
          <w:kern w:val="0"/>
          <w:sz w:val="28"/>
          <w:szCs w:val="20"/>
        </w:rPr>
        <w:t>楼</w:t>
      </w:r>
      <w:r>
        <w:rPr>
          <w:rFonts w:ascii="仿宋" w:eastAsia="仿宋" w:hAnsi="仿宋" w:hint="eastAsia"/>
          <w:kern w:val="0"/>
          <w:sz w:val="28"/>
          <w:szCs w:val="20"/>
        </w:rPr>
        <w:t>北一楼会议室</w:t>
      </w:r>
    </w:p>
    <w:p w14:paraId="137FBD45" w14:textId="039967A4" w:rsidR="0086044B" w:rsidRDefault="000B54D9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 w:hint="eastAsia"/>
          <w:kern w:val="0"/>
          <w:sz w:val="28"/>
          <w:szCs w:val="20"/>
        </w:rPr>
        <w:t>2</w:t>
      </w:r>
      <w:r w:rsidR="000D2B87">
        <w:rPr>
          <w:rFonts w:ascii="仿宋" w:eastAsia="仿宋" w:hAnsi="仿宋"/>
          <w:kern w:val="0"/>
          <w:sz w:val="28"/>
          <w:szCs w:val="20"/>
        </w:rPr>
        <w:t xml:space="preserve">、勘查答疑电话：0533—2272485 </w:t>
      </w:r>
      <w:r w:rsidR="000D2B87">
        <w:rPr>
          <w:rFonts w:ascii="仿宋" w:eastAsia="仿宋" w:hAnsi="仿宋" w:hint="eastAsia"/>
          <w:kern w:val="0"/>
          <w:sz w:val="28"/>
          <w:szCs w:val="20"/>
        </w:rPr>
        <w:t>魏老师</w:t>
      </w:r>
      <w:r w:rsidR="00D66F93">
        <w:rPr>
          <w:rFonts w:ascii="仿宋" w:eastAsia="仿宋" w:hAnsi="仿宋" w:hint="eastAsia"/>
          <w:kern w:val="0"/>
          <w:sz w:val="28"/>
          <w:szCs w:val="20"/>
        </w:rPr>
        <w:t xml:space="preserve"> </w:t>
      </w:r>
      <w:r w:rsidR="00D66F93">
        <w:rPr>
          <w:rFonts w:ascii="仿宋" w:eastAsia="仿宋" w:hAnsi="仿宋"/>
          <w:kern w:val="0"/>
          <w:sz w:val="28"/>
          <w:szCs w:val="20"/>
        </w:rPr>
        <w:t xml:space="preserve"> </w:t>
      </w:r>
      <w:r w:rsidR="000D2B87">
        <w:rPr>
          <w:rFonts w:ascii="仿宋" w:eastAsia="仿宋" w:hAnsi="仿宋" w:hint="eastAsia"/>
          <w:kern w:val="0"/>
          <w:sz w:val="28"/>
          <w:szCs w:val="20"/>
        </w:rPr>
        <w:t xml:space="preserve"> </w:t>
      </w:r>
      <w:r w:rsidR="000D2B87">
        <w:rPr>
          <w:rFonts w:ascii="仿宋" w:eastAsia="仿宋" w:hAnsi="仿宋"/>
          <w:kern w:val="0"/>
          <w:sz w:val="28"/>
          <w:szCs w:val="20"/>
        </w:rPr>
        <w:t xml:space="preserve"> </w:t>
      </w:r>
      <w:r w:rsidR="000D2B87">
        <w:rPr>
          <w:rFonts w:ascii="仿宋" w:eastAsia="仿宋" w:hAnsi="仿宋" w:hint="eastAsia"/>
          <w:kern w:val="0"/>
          <w:sz w:val="28"/>
          <w:szCs w:val="20"/>
        </w:rPr>
        <w:t xml:space="preserve"> </w:t>
      </w:r>
      <w:r w:rsidR="000D2B87">
        <w:rPr>
          <w:rFonts w:ascii="仿宋" w:eastAsia="仿宋" w:hAnsi="仿宋"/>
          <w:kern w:val="0"/>
          <w:sz w:val="28"/>
          <w:szCs w:val="20"/>
        </w:rPr>
        <w:t>0533-4260787 李老师</w:t>
      </w:r>
    </w:p>
    <w:p w14:paraId="268CC800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四、谈判原则</w:t>
      </w:r>
    </w:p>
    <w:p w14:paraId="01E169DE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（一）公开、公平、公正的原则。</w:t>
      </w:r>
    </w:p>
    <w:p w14:paraId="3FA71029" w14:textId="77777777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>
        <w:rPr>
          <w:rFonts w:ascii="仿宋" w:eastAsia="仿宋" w:hAnsi="仿宋"/>
          <w:kern w:val="0"/>
          <w:sz w:val="28"/>
          <w:szCs w:val="20"/>
        </w:rPr>
        <w:t>（二）综合评比的原则。结合报价方综合实力、服务质量、报价、响应谈判文件的能力、信誉等因素，由谈判小组集体商议确定</w:t>
      </w:r>
      <w:r>
        <w:rPr>
          <w:rFonts w:ascii="仿宋" w:eastAsia="仿宋" w:hAnsi="仿宋" w:hint="eastAsia"/>
          <w:kern w:val="0"/>
          <w:sz w:val="28"/>
          <w:szCs w:val="20"/>
        </w:rPr>
        <w:t>维保</w:t>
      </w:r>
      <w:r>
        <w:rPr>
          <w:rFonts w:ascii="仿宋" w:eastAsia="仿宋" w:hAnsi="仿宋"/>
          <w:kern w:val="0"/>
          <w:sz w:val="28"/>
          <w:szCs w:val="20"/>
        </w:rPr>
        <w:t>单位。坚持性价比优先，不保证最低价</w:t>
      </w:r>
      <w:r>
        <w:rPr>
          <w:rFonts w:ascii="仿宋" w:eastAsia="仿宋" w:hAnsi="仿宋" w:hint="eastAsia"/>
          <w:kern w:val="0"/>
          <w:sz w:val="28"/>
          <w:szCs w:val="20"/>
        </w:rPr>
        <w:t>中标</w:t>
      </w:r>
      <w:r>
        <w:rPr>
          <w:rFonts w:ascii="仿宋" w:eastAsia="仿宋" w:hAnsi="仿宋"/>
          <w:kern w:val="0"/>
          <w:sz w:val="28"/>
          <w:szCs w:val="20"/>
        </w:rPr>
        <w:t>，谈判结果不对报价方进行解释。谈判现场满足</w:t>
      </w:r>
      <w:r>
        <w:rPr>
          <w:rFonts w:ascii="仿宋" w:eastAsia="仿宋" w:hAnsi="仿宋" w:hint="eastAsia"/>
          <w:kern w:val="0"/>
          <w:sz w:val="28"/>
          <w:szCs w:val="20"/>
        </w:rPr>
        <w:t>响应文件</w:t>
      </w:r>
      <w:r>
        <w:rPr>
          <w:rFonts w:ascii="仿宋" w:eastAsia="仿宋" w:hAnsi="仿宋"/>
          <w:kern w:val="0"/>
          <w:sz w:val="28"/>
          <w:szCs w:val="20"/>
        </w:rPr>
        <w:t>要求的公司不足2家时，可改为单一谈判采购。</w:t>
      </w:r>
    </w:p>
    <w:p w14:paraId="0723DCAD" w14:textId="73E688CE" w:rsidR="0086044B" w:rsidRDefault="000D2B87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bookmarkStart w:id="0" w:name="_Hlk110606622"/>
      <w:r>
        <w:rPr>
          <w:rFonts w:ascii="仿宋" w:eastAsia="仿宋" w:hAnsi="仿宋"/>
          <w:kern w:val="0"/>
          <w:sz w:val="28"/>
          <w:szCs w:val="20"/>
        </w:rPr>
        <w:t>五、报价</w:t>
      </w:r>
      <w:r>
        <w:rPr>
          <w:rFonts w:ascii="仿宋" w:eastAsia="仿宋" w:hAnsi="仿宋" w:hint="eastAsia"/>
          <w:kern w:val="0"/>
          <w:sz w:val="28"/>
          <w:szCs w:val="20"/>
        </w:rPr>
        <w:t>单 （见附件）</w:t>
      </w:r>
    </w:p>
    <w:bookmarkEnd w:id="0"/>
    <w:p w14:paraId="05D592EC" w14:textId="234B2CCE" w:rsidR="0086044B" w:rsidRDefault="000A603B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【</w:t>
      </w:r>
      <w:r w:rsidR="000D2B87">
        <w:rPr>
          <w:rFonts w:ascii="仿宋" w:eastAsia="仿宋" w:hAnsi="仿宋" w:hint="eastAsia"/>
          <w:kern w:val="0"/>
          <w:sz w:val="32"/>
          <w:szCs w:val="21"/>
        </w:rPr>
        <w:t>附件</w:t>
      </w:r>
      <w:r>
        <w:rPr>
          <w:rFonts w:ascii="仿宋" w:eastAsia="仿宋" w:hAnsi="仿宋" w:hint="eastAsia"/>
          <w:kern w:val="0"/>
          <w:sz w:val="32"/>
          <w:szCs w:val="21"/>
        </w:rPr>
        <w:t>】</w:t>
      </w:r>
    </w:p>
    <w:p w14:paraId="58E5BCEF" w14:textId="77777777" w:rsidR="000A603B" w:rsidRDefault="000A603B" w:rsidP="000A603B">
      <w:pPr>
        <w:spacing w:line="360" w:lineRule="exact"/>
        <w:ind w:firstLineChars="300" w:firstLine="904"/>
        <w:rPr>
          <w:rFonts w:ascii="仿宋" w:eastAsia="仿宋" w:hAnsi="仿宋"/>
          <w:b/>
          <w:kern w:val="0"/>
          <w:sz w:val="30"/>
          <w:szCs w:val="30"/>
        </w:rPr>
      </w:pPr>
    </w:p>
    <w:p w14:paraId="6D721271" w14:textId="1B70FEA5" w:rsidR="0086044B" w:rsidRPr="000A603B" w:rsidRDefault="000A603B" w:rsidP="000A603B">
      <w:pPr>
        <w:spacing w:line="360" w:lineRule="exact"/>
        <w:ind w:firstLineChars="400" w:firstLine="1205"/>
        <w:rPr>
          <w:rFonts w:ascii="仿宋" w:eastAsia="仿宋" w:hAnsi="仿宋"/>
          <w:bCs/>
          <w:sz w:val="30"/>
          <w:szCs w:val="30"/>
        </w:rPr>
      </w:pPr>
      <w:r w:rsidRPr="000A603B">
        <w:rPr>
          <w:rFonts w:ascii="仿宋" w:eastAsia="仿宋" w:hAnsi="仿宋" w:hint="eastAsia"/>
          <w:b/>
          <w:kern w:val="0"/>
          <w:sz w:val="30"/>
          <w:szCs w:val="30"/>
        </w:rPr>
        <w:t>山东省淄博第一中学</w:t>
      </w:r>
      <w:r w:rsidRPr="000A603B">
        <w:rPr>
          <w:rFonts w:ascii="仿宋" w:eastAsia="仿宋" w:hAnsi="仿宋"/>
          <w:b/>
          <w:kern w:val="0"/>
          <w:sz w:val="30"/>
          <w:szCs w:val="30"/>
        </w:rPr>
        <w:t>隔离门禁系统</w:t>
      </w:r>
      <w:r w:rsidRPr="000A603B">
        <w:rPr>
          <w:rFonts w:ascii="仿宋" w:eastAsia="仿宋" w:hAnsi="仿宋" w:hint="eastAsia"/>
          <w:b/>
          <w:kern w:val="0"/>
          <w:sz w:val="30"/>
          <w:szCs w:val="30"/>
        </w:rPr>
        <w:t>采购项目</w:t>
      </w:r>
      <w:r>
        <w:rPr>
          <w:rFonts w:ascii="仿宋" w:eastAsia="仿宋" w:hAnsi="仿宋" w:hint="eastAsia"/>
          <w:b/>
          <w:kern w:val="0"/>
          <w:sz w:val="30"/>
          <w:szCs w:val="30"/>
        </w:rPr>
        <w:t>报价单</w:t>
      </w:r>
    </w:p>
    <w:p w14:paraId="6067F300" w14:textId="77777777" w:rsidR="000A603B" w:rsidRDefault="000A603B" w:rsidP="000A603B">
      <w:pPr>
        <w:spacing w:line="360" w:lineRule="exact"/>
        <w:ind w:leftChars="-337" w:left="-708" w:firstLineChars="400" w:firstLine="1200"/>
        <w:rPr>
          <w:rFonts w:ascii="仿宋" w:eastAsia="仿宋" w:hAnsi="仿宋"/>
          <w:bCs/>
          <w:sz w:val="30"/>
          <w:szCs w:val="30"/>
        </w:rPr>
      </w:pPr>
    </w:p>
    <w:p w14:paraId="4C3A676B" w14:textId="008DF11F" w:rsidR="00D10E64" w:rsidRDefault="000D2B87" w:rsidP="000A603B">
      <w:pPr>
        <w:spacing w:line="360" w:lineRule="exact"/>
        <w:ind w:leftChars="-337" w:left="-708" w:firstLineChars="400" w:firstLine="12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报价单位：</w:t>
      </w:r>
      <w:r w:rsidR="000A603B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0A603B">
        <w:rPr>
          <w:rFonts w:ascii="仿宋" w:eastAsia="仿宋" w:hAnsi="仿宋"/>
          <w:bCs/>
          <w:sz w:val="30"/>
          <w:szCs w:val="30"/>
        </w:rPr>
        <w:t xml:space="preserve">          </w:t>
      </w:r>
      <w:r w:rsidR="000B54D9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0B54D9">
        <w:rPr>
          <w:rFonts w:ascii="仿宋" w:eastAsia="仿宋" w:hAnsi="仿宋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（盖章）</w:t>
      </w:r>
    </w:p>
    <w:p w14:paraId="124E2BCE" w14:textId="77777777" w:rsidR="0086044B" w:rsidRDefault="000D2B87" w:rsidP="000A603B">
      <w:pPr>
        <w:spacing w:line="360" w:lineRule="exact"/>
        <w:ind w:leftChars="-337" w:left="-708" w:firstLineChars="2200" w:firstLine="6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报价时间：    年  月  日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3283"/>
        <w:gridCol w:w="1871"/>
        <w:gridCol w:w="1317"/>
        <w:gridCol w:w="1386"/>
        <w:gridCol w:w="1409"/>
      </w:tblGrid>
      <w:tr w:rsidR="0086044B" w:rsidRPr="000A603B" w14:paraId="2E468A7E" w14:textId="77777777" w:rsidTr="000B54D9">
        <w:trPr>
          <w:trHeight w:val="1043"/>
        </w:trPr>
        <w:tc>
          <w:tcPr>
            <w:tcW w:w="578" w:type="dxa"/>
            <w:vAlign w:val="center"/>
          </w:tcPr>
          <w:p w14:paraId="5BF33B80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序</w:t>
            </w:r>
          </w:p>
          <w:p w14:paraId="1D3E8A26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3283" w:type="dxa"/>
            <w:vAlign w:val="center"/>
          </w:tcPr>
          <w:p w14:paraId="034695D2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1871" w:type="dxa"/>
            <w:vAlign w:val="center"/>
          </w:tcPr>
          <w:p w14:paraId="45EE4DBD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型号</w:t>
            </w:r>
          </w:p>
        </w:tc>
        <w:tc>
          <w:tcPr>
            <w:tcW w:w="1317" w:type="dxa"/>
            <w:vAlign w:val="center"/>
          </w:tcPr>
          <w:p w14:paraId="62292B32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数量</w:t>
            </w:r>
            <w:r w:rsidR="00D10E64"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（套</w:t>
            </w: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386" w:type="dxa"/>
            <w:vAlign w:val="center"/>
          </w:tcPr>
          <w:p w14:paraId="606AFE58" w14:textId="77777777" w:rsidR="0086044B" w:rsidRPr="000A603B" w:rsidRDefault="000D2B87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单价</w:t>
            </w:r>
          </w:p>
          <w:p w14:paraId="03AC665D" w14:textId="77777777" w:rsidR="0086044B" w:rsidRPr="000A603B" w:rsidRDefault="000D2B87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（元/</w:t>
            </w:r>
            <w:r w:rsidR="00D10E64"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套</w:t>
            </w: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409" w:type="dxa"/>
            <w:vAlign w:val="center"/>
          </w:tcPr>
          <w:p w14:paraId="07DFC2F3" w14:textId="77777777" w:rsidR="0086044B" w:rsidRPr="000A603B" w:rsidRDefault="000D2B87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合计（元）</w:t>
            </w:r>
          </w:p>
        </w:tc>
      </w:tr>
      <w:tr w:rsidR="0086044B" w:rsidRPr="000A603B" w14:paraId="52389FD9" w14:textId="77777777" w:rsidTr="000B54D9">
        <w:trPr>
          <w:trHeight w:val="909"/>
        </w:trPr>
        <w:tc>
          <w:tcPr>
            <w:tcW w:w="578" w:type="dxa"/>
            <w:vAlign w:val="center"/>
          </w:tcPr>
          <w:p w14:paraId="633BCFAD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283" w:type="dxa"/>
            <w:vAlign w:val="center"/>
          </w:tcPr>
          <w:p w14:paraId="089AF9C4" w14:textId="77777777" w:rsidR="0086044B" w:rsidRPr="000A603B" w:rsidRDefault="00D10E6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双通道</w:t>
            </w:r>
            <w:r w:rsidRPr="000A603B">
              <w:rPr>
                <w:rFonts w:ascii="仿宋" w:eastAsia="仿宋" w:hAnsi="仿宋"/>
                <w:bCs/>
                <w:sz w:val="28"/>
                <w:szCs w:val="28"/>
              </w:rPr>
              <w:t>智能门禁</w:t>
            </w:r>
          </w:p>
        </w:tc>
        <w:tc>
          <w:tcPr>
            <w:tcW w:w="1871" w:type="dxa"/>
            <w:vAlign w:val="center"/>
          </w:tcPr>
          <w:p w14:paraId="3C6C867B" w14:textId="77777777" w:rsidR="0086044B" w:rsidRPr="000A603B" w:rsidRDefault="00D10E6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304</w:t>
            </w:r>
          </w:p>
        </w:tc>
        <w:tc>
          <w:tcPr>
            <w:tcW w:w="1317" w:type="dxa"/>
            <w:vAlign w:val="center"/>
          </w:tcPr>
          <w:p w14:paraId="2A6FF1F4" w14:textId="77777777" w:rsidR="0086044B" w:rsidRPr="000A603B" w:rsidRDefault="00D10E6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14:paraId="23A1EC3E" w14:textId="3BC89DAC" w:rsidR="0086044B" w:rsidRPr="000A603B" w:rsidRDefault="0086044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15F0CEC2" w14:textId="5F32D2AA" w:rsidR="0086044B" w:rsidRPr="000A603B" w:rsidRDefault="0086044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6044B" w:rsidRPr="000A603B" w14:paraId="5DE4646C" w14:textId="77777777" w:rsidTr="000B54D9">
        <w:trPr>
          <w:trHeight w:val="879"/>
        </w:trPr>
        <w:tc>
          <w:tcPr>
            <w:tcW w:w="578" w:type="dxa"/>
            <w:vAlign w:val="center"/>
          </w:tcPr>
          <w:p w14:paraId="61592A96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283" w:type="dxa"/>
            <w:vAlign w:val="center"/>
          </w:tcPr>
          <w:p w14:paraId="34C3A5C4" w14:textId="77777777" w:rsidR="0086044B" w:rsidRPr="000A603B" w:rsidRDefault="00D10E6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人脸识别系统</w:t>
            </w:r>
          </w:p>
        </w:tc>
        <w:tc>
          <w:tcPr>
            <w:tcW w:w="1871" w:type="dxa"/>
            <w:vAlign w:val="center"/>
          </w:tcPr>
          <w:p w14:paraId="50BB31E9" w14:textId="77777777" w:rsidR="0086044B" w:rsidRPr="000A603B" w:rsidRDefault="008604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14:paraId="38768C17" w14:textId="77777777" w:rsidR="0086044B" w:rsidRPr="000A603B" w:rsidRDefault="00A77EA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14:paraId="36E91D08" w14:textId="631FA8E4" w:rsidR="0086044B" w:rsidRPr="000A603B" w:rsidRDefault="0086044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280B8B1B" w14:textId="1A55A821" w:rsidR="0086044B" w:rsidRPr="000A603B" w:rsidRDefault="0086044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6044B" w:rsidRPr="000A603B" w14:paraId="108CA242" w14:textId="77777777" w:rsidTr="000B54D9">
        <w:trPr>
          <w:trHeight w:val="924"/>
        </w:trPr>
        <w:tc>
          <w:tcPr>
            <w:tcW w:w="578" w:type="dxa"/>
            <w:vAlign w:val="center"/>
          </w:tcPr>
          <w:p w14:paraId="1DED665E" w14:textId="77777777" w:rsidR="0086044B" w:rsidRPr="000A603B" w:rsidRDefault="000D2B8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283" w:type="dxa"/>
            <w:vAlign w:val="center"/>
          </w:tcPr>
          <w:p w14:paraId="377CE38A" w14:textId="77777777" w:rsidR="0086044B" w:rsidRPr="000A603B" w:rsidRDefault="00D10E6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安装</w:t>
            </w:r>
            <w:r w:rsidRPr="000A603B">
              <w:rPr>
                <w:rFonts w:ascii="仿宋" w:eastAsia="仿宋" w:hAnsi="仿宋"/>
                <w:bCs/>
                <w:sz w:val="28"/>
                <w:szCs w:val="28"/>
              </w:rPr>
              <w:t>调试</w:t>
            </w:r>
          </w:p>
        </w:tc>
        <w:tc>
          <w:tcPr>
            <w:tcW w:w="1871" w:type="dxa"/>
            <w:vAlign w:val="center"/>
          </w:tcPr>
          <w:p w14:paraId="4D31F23C" w14:textId="77777777" w:rsidR="0086044B" w:rsidRPr="000A603B" w:rsidRDefault="008604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14:paraId="1026BE1E" w14:textId="77777777" w:rsidR="0086044B" w:rsidRPr="000A603B" w:rsidRDefault="00D10E6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14:paraId="395841F7" w14:textId="04C65EFB" w:rsidR="0086044B" w:rsidRPr="000A603B" w:rsidRDefault="0086044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09E77BFF" w14:textId="509F27CA" w:rsidR="0086044B" w:rsidRPr="000A603B" w:rsidRDefault="0086044B">
            <w:pPr>
              <w:spacing w:line="3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6044B" w:rsidRPr="000A603B" w14:paraId="3479768F" w14:textId="77777777" w:rsidTr="00D10E64">
        <w:trPr>
          <w:trHeight w:val="641"/>
        </w:trPr>
        <w:tc>
          <w:tcPr>
            <w:tcW w:w="3861" w:type="dxa"/>
            <w:gridSpan w:val="2"/>
            <w:vAlign w:val="center"/>
          </w:tcPr>
          <w:p w14:paraId="21092546" w14:textId="77777777" w:rsidR="0086044B" w:rsidRPr="000A603B" w:rsidRDefault="000D2B87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项目总报价（元）</w:t>
            </w:r>
          </w:p>
        </w:tc>
        <w:tc>
          <w:tcPr>
            <w:tcW w:w="5983" w:type="dxa"/>
            <w:gridSpan w:val="4"/>
            <w:vAlign w:val="center"/>
          </w:tcPr>
          <w:p w14:paraId="76E7C4E5" w14:textId="49367A8E" w:rsidR="0086044B" w:rsidRPr="000A603B" w:rsidRDefault="0086044B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6044B" w:rsidRPr="000A603B" w14:paraId="0BF8A945" w14:textId="77777777" w:rsidTr="00D10E64">
        <w:trPr>
          <w:trHeight w:val="2308"/>
        </w:trPr>
        <w:tc>
          <w:tcPr>
            <w:tcW w:w="3861" w:type="dxa"/>
            <w:gridSpan w:val="2"/>
            <w:vAlign w:val="center"/>
          </w:tcPr>
          <w:p w14:paraId="32C61F0C" w14:textId="77777777" w:rsidR="0086044B" w:rsidRPr="000A603B" w:rsidRDefault="000D2B8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b/>
                <w:sz w:val="28"/>
                <w:szCs w:val="28"/>
              </w:rPr>
              <w:t>相关要求和说明</w:t>
            </w:r>
          </w:p>
        </w:tc>
        <w:tc>
          <w:tcPr>
            <w:tcW w:w="5983" w:type="dxa"/>
            <w:gridSpan w:val="4"/>
            <w:vAlign w:val="center"/>
          </w:tcPr>
          <w:p w14:paraId="5C432050" w14:textId="77777777" w:rsidR="0086044B" w:rsidRPr="000A603B" w:rsidRDefault="00D10E64">
            <w:pPr>
              <w:rPr>
                <w:rFonts w:ascii="仿宋" w:eastAsia="仿宋" w:hAnsi="仿宋"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、报价中应包含搬运费等所有相关费用。</w:t>
            </w:r>
          </w:p>
          <w:p w14:paraId="163B9660" w14:textId="77777777" w:rsidR="0086044B" w:rsidRPr="000A603B" w:rsidRDefault="00D10E64">
            <w:pPr>
              <w:rPr>
                <w:rFonts w:ascii="仿宋" w:eastAsia="仿宋" w:hAnsi="仿宋"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sz w:val="28"/>
                <w:szCs w:val="28"/>
              </w:rPr>
              <w:t>2、安装单位</w:t>
            </w:r>
            <w:r w:rsidRPr="000A603B">
              <w:rPr>
                <w:rFonts w:ascii="仿宋" w:eastAsia="仿宋" w:hAnsi="仿宋"/>
                <w:sz w:val="28"/>
                <w:szCs w:val="28"/>
              </w:rPr>
              <w:t>负责给校方输入人脸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07049747" w14:textId="77777777" w:rsidR="0086044B" w:rsidRPr="000A603B" w:rsidRDefault="00D10E64">
            <w:pPr>
              <w:rPr>
                <w:rFonts w:ascii="仿宋" w:eastAsia="仿宋" w:hAnsi="仿宋"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sz w:val="28"/>
                <w:szCs w:val="28"/>
              </w:rPr>
              <w:t>3、质保</w:t>
            </w:r>
            <w:r w:rsidRPr="000A603B">
              <w:rPr>
                <w:rFonts w:ascii="仿宋" w:eastAsia="仿宋" w:hAnsi="仿宋"/>
                <w:sz w:val="28"/>
                <w:szCs w:val="28"/>
              </w:rPr>
              <w:t>壹年</w:t>
            </w:r>
            <w:r w:rsidRPr="000A603B">
              <w:rPr>
                <w:rFonts w:ascii="仿宋" w:eastAsia="仿宋" w:hAnsi="仿宋" w:hint="eastAsia"/>
                <w:sz w:val="28"/>
                <w:szCs w:val="28"/>
              </w:rPr>
              <w:t>。自安装</w:t>
            </w:r>
            <w:r w:rsidRPr="000A603B">
              <w:rPr>
                <w:rFonts w:ascii="仿宋" w:eastAsia="仿宋" w:hAnsi="仿宋"/>
                <w:sz w:val="28"/>
                <w:szCs w:val="28"/>
              </w:rPr>
              <w:t>完毕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日起</w:t>
            </w:r>
            <w:r w:rsidRPr="000A603B">
              <w:rPr>
                <w:rFonts w:ascii="仿宋" w:eastAsia="仿宋" w:hAnsi="仿宋" w:hint="eastAsia"/>
                <w:sz w:val="28"/>
                <w:szCs w:val="28"/>
              </w:rPr>
              <w:t>壹年内如有质量</w:t>
            </w:r>
            <w:r w:rsidRPr="000A603B">
              <w:rPr>
                <w:rFonts w:ascii="仿宋" w:eastAsia="仿宋" w:hAnsi="仿宋"/>
                <w:sz w:val="28"/>
                <w:szCs w:val="28"/>
              </w:rPr>
              <w:t>问题</w:t>
            </w:r>
            <w:r w:rsidRPr="000A603B">
              <w:rPr>
                <w:rFonts w:ascii="仿宋" w:eastAsia="仿宋" w:hAnsi="仿宋" w:hint="eastAsia"/>
                <w:sz w:val="28"/>
                <w:szCs w:val="28"/>
              </w:rPr>
              <w:t>安装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单位应免费维修</w:t>
            </w:r>
            <w:r w:rsidRPr="000A603B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0A603B">
              <w:rPr>
                <w:rFonts w:ascii="仿宋" w:eastAsia="仿宋" w:hAnsi="仿宋"/>
                <w:sz w:val="28"/>
                <w:szCs w:val="28"/>
              </w:rPr>
              <w:t>人为，自然灾害除外）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562C2D53" w14:textId="77777777" w:rsidR="0086044B" w:rsidRPr="000A603B" w:rsidRDefault="00D10E64">
            <w:pPr>
              <w:rPr>
                <w:rFonts w:ascii="仿宋" w:eastAsia="仿宋" w:hAnsi="仿宋"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、规范搬运，注意轻拿轻放。</w:t>
            </w:r>
          </w:p>
          <w:p w14:paraId="77D39B45" w14:textId="77777777" w:rsidR="0086044B" w:rsidRPr="000A603B" w:rsidRDefault="00D10E64">
            <w:pPr>
              <w:rPr>
                <w:rFonts w:ascii="仿宋" w:eastAsia="仿宋" w:hAnsi="仿宋"/>
                <w:sz w:val="28"/>
                <w:szCs w:val="28"/>
              </w:rPr>
            </w:pPr>
            <w:r w:rsidRPr="000A603B">
              <w:rPr>
                <w:rFonts w:ascii="仿宋" w:eastAsia="仿宋" w:hAnsi="仿宋" w:hint="eastAsia"/>
                <w:sz w:val="28"/>
                <w:szCs w:val="28"/>
              </w:rPr>
              <w:t>5、具体安装</w:t>
            </w:r>
            <w:r w:rsidR="000D2B87" w:rsidRPr="000A603B">
              <w:rPr>
                <w:rFonts w:ascii="仿宋" w:eastAsia="仿宋" w:hAnsi="仿宋" w:hint="eastAsia"/>
                <w:sz w:val="28"/>
                <w:szCs w:val="28"/>
              </w:rPr>
              <w:t>时间按照校方通知要求。</w:t>
            </w:r>
          </w:p>
        </w:tc>
      </w:tr>
    </w:tbl>
    <w:p w14:paraId="5D8271A3" w14:textId="56026210" w:rsidR="0086044B" w:rsidRDefault="00D10E64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 xml:space="preserve">            </w:t>
      </w:r>
      <w:r w:rsidR="000B54D9">
        <w:rPr>
          <w:rFonts w:ascii="仿宋" w:eastAsia="仿宋" w:hAnsi="仿宋"/>
          <w:kern w:val="0"/>
          <w:sz w:val="32"/>
          <w:szCs w:val="21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</w:t>
      </w:r>
      <w:r w:rsidR="000A603B">
        <w:rPr>
          <w:rFonts w:ascii="仿宋" w:eastAsia="仿宋" w:hAnsi="仿宋"/>
          <w:kern w:val="0"/>
          <w:sz w:val="32"/>
          <w:szCs w:val="21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</w:t>
      </w:r>
      <w:r w:rsidR="000D2B87">
        <w:rPr>
          <w:rFonts w:ascii="仿宋" w:eastAsia="仿宋" w:hAnsi="仿宋"/>
          <w:kern w:val="0"/>
          <w:sz w:val="32"/>
          <w:szCs w:val="21"/>
        </w:rPr>
        <w:t>投标单位(公章)：</w:t>
      </w:r>
      <w:r w:rsidR="000B54D9">
        <w:rPr>
          <w:rFonts w:ascii="仿宋" w:eastAsia="仿宋" w:hAnsi="仿宋"/>
          <w:kern w:val="0"/>
          <w:sz w:val="32"/>
          <w:szCs w:val="21"/>
        </w:rPr>
        <w:t xml:space="preserve"> </w:t>
      </w:r>
    </w:p>
    <w:p w14:paraId="704E758B" w14:textId="1809AA33" w:rsidR="0086044B" w:rsidRDefault="00D10E64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 xml:space="preserve">                          </w:t>
      </w:r>
      <w:r w:rsidR="000D2B87">
        <w:rPr>
          <w:rFonts w:ascii="仿宋" w:eastAsia="仿宋" w:hAnsi="仿宋"/>
          <w:kern w:val="0"/>
          <w:sz w:val="32"/>
          <w:szCs w:val="21"/>
        </w:rPr>
        <w:t>法人或委托代理人（签字）</w:t>
      </w:r>
    </w:p>
    <w:p w14:paraId="50627579" w14:textId="77777777" w:rsidR="000B54D9" w:rsidRDefault="00D10E64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 xml:space="preserve">             </w:t>
      </w:r>
    </w:p>
    <w:p w14:paraId="698489F8" w14:textId="77777777" w:rsidR="000B54D9" w:rsidRDefault="000B54D9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 xml:space="preserve">              </w:t>
      </w:r>
    </w:p>
    <w:p w14:paraId="0D0054F4" w14:textId="04DEDEEC" w:rsidR="0086044B" w:rsidRDefault="000B54D9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 xml:space="preserve">     </w:t>
      </w:r>
      <w:r w:rsidR="00822EF2">
        <w:rPr>
          <w:rFonts w:ascii="仿宋" w:eastAsia="仿宋" w:hAnsi="仿宋"/>
          <w:kern w:val="0"/>
          <w:sz w:val="32"/>
          <w:szCs w:val="21"/>
        </w:rPr>
        <w:t xml:space="preserve">       </w:t>
      </w:r>
      <w:r>
        <w:rPr>
          <w:rFonts w:ascii="仿宋" w:eastAsia="仿宋" w:hAnsi="仿宋"/>
          <w:kern w:val="0"/>
          <w:sz w:val="32"/>
          <w:szCs w:val="21"/>
        </w:rPr>
        <w:t xml:space="preserve">   2023</w:t>
      </w:r>
      <w:r w:rsidR="000D2B87">
        <w:rPr>
          <w:rFonts w:ascii="仿宋" w:eastAsia="仿宋" w:hAnsi="仿宋"/>
          <w:kern w:val="0"/>
          <w:sz w:val="32"/>
          <w:szCs w:val="21"/>
        </w:rPr>
        <w:t>年</w:t>
      </w:r>
      <w:r>
        <w:rPr>
          <w:rFonts w:ascii="仿宋" w:eastAsia="仿宋" w:hAnsi="仿宋"/>
          <w:kern w:val="0"/>
          <w:sz w:val="32"/>
          <w:szCs w:val="21"/>
        </w:rPr>
        <w:t>4</w:t>
      </w:r>
      <w:r w:rsidR="000D2B87">
        <w:rPr>
          <w:rFonts w:ascii="仿宋" w:eastAsia="仿宋" w:hAnsi="仿宋"/>
          <w:kern w:val="0"/>
          <w:sz w:val="32"/>
          <w:szCs w:val="21"/>
        </w:rPr>
        <w:t>月</w:t>
      </w:r>
      <w:r>
        <w:rPr>
          <w:rFonts w:ascii="仿宋" w:eastAsia="仿宋" w:hAnsi="仿宋"/>
          <w:kern w:val="0"/>
          <w:sz w:val="32"/>
          <w:szCs w:val="21"/>
        </w:rPr>
        <w:t>17</w:t>
      </w:r>
      <w:r w:rsidR="000D2B87">
        <w:rPr>
          <w:rFonts w:ascii="仿宋" w:eastAsia="仿宋" w:hAnsi="仿宋"/>
          <w:kern w:val="0"/>
          <w:sz w:val="32"/>
          <w:szCs w:val="21"/>
        </w:rPr>
        <w:t>日</w:t>
      </w:r>
    </w:p>
    <w:sectPr w:rsidR="0086044B">
      <w:headerReference w:type="even" r:id="rId8"/>
      <w:head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76D8" w14:textId="77777777" w:rsidR="00281E07" w:rsidRDefault="00281E07">
      <w:r>
        <w:separator/>
      </w:r>
    </w:p>
  </w:endnote>
  <w:endnote w:type="continuationSeparator" w:id="0">
    <w:p w14:paraId="477376B9" w14:textId="77777777" w:rsidR="00281E07" w:rsidRDefault="002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3EB9" w14:textId="77777777" w:rsidR="00281E07" w:rsidRDefault="00281E07">
      <w:r>
        <w:separator/>
      </w:r>
    </w:p>
  </w:footnote>
  <w:footnote w:type="continuationSeparator" w:id="0">
    <w:p w14:paraId="7DE3C8C1" w14:textId="77777777" w:rsidR="00281E07" w:rsidRDefault="0028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4170" w14:textId="77777777" w:rsidR="0086044B" w:rsidRDefault="0086044B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2DCB" w14:textId="77777777" w:rsidR="0086044B" w:rsidRDefault="0086044B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B67D6"/>
    <w:multiLevelType w:val="multilevel"/>
    <w:tmpl w:val="711B67D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93"/>
    <w:rsid w:val="000A603B"/>
    <w:rsid w:val="000B54D9"/>
    <w:rsid w:val="000D2B87"/>
    <w:rsid w:val="00143964"/>
    <w:rsid w:val="00267C8A"/>
    <w:rsid w:val="00277AAA"/>
    <w:rsid w:val="00281E07"/>
    <w:rsid w:val="00294CD5"/>
    <w:rsid w:val="00297280"/>
    <w:rsid w:val="003313EA"/>
    <w:rsid w:val="00432BD0"/>
    <w:rsid w:val="00531BB7"/>
    <w:rsid w:val="00533DB7"/>
    <w:rsid w:val="005C46D3"/>
    <w:rsid w:val="0070608F"/>
    <w:rsid w:val="007F2025"/>
    <w:rsid w:val="00822EF2"/>
    <w:rsid w:val="0086044B"/>
    <w:rsid w:val="00913038"/>
    <w:rsid w:val="00A22748"/>
    <w:rsid w:val="00A77EA7"/>
    <w:rsid w:val="00B5681B"/>
    <w:rsid w:val="00D10E64"/>
    <w:rsid w:val="00D124A1"/>
    <w:rsid w:val="00D63FBA"/>
    <w:rsid w:val="00D66F93"/>
    <w:rsid w:val="00E07693"/>
    <w:rsid w:val="00E4155F"/>
    <w:rsid w:val="00E439E2"/>
    <w:rsid w:val="00ED7942"/>
    <w:rsid w:val="00EE6F07"/>
    <w:rsid w:val="00F61424"/>
    <w:rsid w:val="00F675CD"/>
    <w:rsid w:val="355120EA"/>
    <w:rsid w:val="49BB3C54"/>
    <w:rsid w:val="57842268"/>
    <w:rsid w:val="6F0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3164D"/>
  <w15:docId w15:val="{102F0F11-460C-4B18-BEAB-91C808BB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/>
      <w:b/>
      <w:bCs/>
      <w:kern w:val="0"/>
      <w:sz w:val="36"/>
      <w:szCs w:val="36"/>
    </w:rPr>
  </w:style>
  <w:style w:type="character" w:customStyle="1" w:styleId="a5">
    <w:name w:val="页脚 字符"/>
    <w:basedOn w:val="a0"/>
    <w:link w:val="a4"/>
    <w:qFormat/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sz w:val="18"/>
      <w:szCs w:val="18"/>
    </w:rPr>
  </w:style>
  <w:style w:type="paragraph" w:customStyle="1" w:styleId="vsbcontentstart">
    <w:name w:val="vsbcontent_start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b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2023-03-10T00:57:00Z</cp:lastPrinted>
  <dcterms:created xsi:type="dcterms:W3CDTF">2023-04-18T00:55:00Z</dcterms:created>
  <dcterms:modified xsi:type="dcterms:W3CDTF">2023-04-18T01:24:00Z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